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68214" w14:textId="77777777" w:rsidR="005D7085" w:rsidRDefault="005D7085" w:rsidP="005D7085">
      <w:pPr>
        <w:pStyle w:val="western"/>
        <w:ind w:left="567" w:right="936"/>
        <w:jc w:val="center"/>
        <w:rPr>
          <w:b/>
          <w:bCs/>
          <w:smallCaps/>
          <w:sz w:val="52"/>
          <w:szCs w:val="52"/>
        </w:rPr>
      </w:pPr>
    </w:p>
    <w:p w14:paraId="365CFAE5" w14:textId="77777777" w:rsidR="00D03974" w:rsidRPr="00A9703F" w:rsidRDefault="00D03974" w:rsidP="00D03974">
      <w:pPr>
        <w:pStyle w:val="western"/>
        <w:ind w:left="567" w:right="936"/>
        <w:jc w:val="center"/>
        <w:rPr>
          <w:b/>
          <w:bCs/>
          <w:smallCaps/>
          <w:sz w:val="52"/>
          <w:szCs w:val="52"/>
        </w:rPr>
      </w:pPr>
      <w:r>
        <w:rPr>
          <w:b/>
          <w:bCs/>
          <w:smallCaps/>
          <w:sz w:val="52"/>
          <w:szCs w:val="52"/>
        </w:rPr>
        <w:t xml:space="preserve">MARIA </w:t>
      </w:r>
      <w:r w:rsidRPr="00A9703F">
        <w:rPr>
          <w:b/>
          <w:bCs/>
          <w:smallCaps/>
          <w:sz w:val="52"/>
          <w:szCs w:val="52"/>
        </w:rPr>
        <w:t>AUGUSTA TIM</w:t>
      </w:r>
      <w:r>
        <w:rPr>
          <w:b/>
          <w:bCs/>
          <w:smallCaps/>
          <w:sz w:val="52"/>
          <w:szCs w:val="52"/>
        </w:rPr>
        <w:t>P</w:t>
      </w:r>
      <w:r w:rsidRPr="00A9703F">
        <w:rPr>
          <w:b/>
          <w:bCs/>
          <w:smallCaps/>
          <w:sz w:val="52"/>
          <w:szCs w:val="52"/>
        </w:rPr>
        <w:t>ANARO MORELLI E SEBASTIANO TIMPANARO jr: UN RICORDO</w:t>
      </w:r>
    </w:p>
    <w:p w14:paraId="2811F278" w14:textId="77777777" w:rsidR="00D03974" w:rsidRPr="005711EC" w:rsidRDefault="00D03974" w:rsidP="00D03974">
      <w:pPr>
        <w:pStyle w:val="western"/>
        <w:ind w:left="567" w:right="936"/>
        <w:jc w:val="center"/>
        <w:rPr>
          <w:b/>
          <w:bCs/>
          <w:smallCaps/>
          <w:sz w:val="44"/>
          <w:szCs w:val="44"/>
        </w:rPr>
      </w:pPr>
    </w:p>
    <w:p w14:paraId="538FB6D1" w14:textId="77777777" w:rsidR="00D03974" w:rsidRPr="000A2750" w:rsidRDefault="00D03974" w:rsidP="00D03974">
      <w:pPr>
        <w:pStyle w:val="western"/>
        <w:ind w:left="567" w:right="936"/>
        <w:rPr>
          <w:b/>
          <w:sz w:val="28"/>
          <w:szCs w:val="28"/>
        </w:rPr>
      </w:pPr>
    </w:p>
    <w:p w14:paraId="4B6545DE" w14:textId="77777777" w:rsidR="00D03974" w:rsidRPr="00CB1E8F" w:rsidRDefault="00D03974" w:rsidP="00D03974">
      <w:pPr>
        <w:pStyle w:val="western"/>
        <w:ind w:left="567" w:right="936"/>
        <w:jc w:val="center"/>
        <w:rPr>
          <w:b/>
        </w:rPr>
      </w:pPr>
      <w:r>
        <w:t>5 febbraio 2021 ore 16</w:t>
      </w:r>
    </w:p>
    <w:p w14:paraId="07363C9B" w14:textId="77777777" w:rsidR="00D03974" w:rsidRDefault="00D03974" w:rsidP="00D03974">
      <w:pPr>
        <w:ind w:left="567"/>
        <w:rPr>
          <w:sz w:val="24"/>
          <w:szCs w:val="24"/>
        </w:rPr>
      </w:pPr>
    </w:p>
    <w:p w14:paraId="46BFA973" w14:textId="77777777" w:rsidR="00D03974" w:rsidRDefault="00D03974" w:rsidP="00D03974">
      <w:pPr>
        <w:ind w:left="567"/>
      </w:pPr>
    </w:p>
    <w:p w14:paraId="41D481E2" w14:textId="77777777" w:rsidR="00D03974" w:rsidRDefault="00D03974" w:rsidP="00D03974">
      <w:pPr>
        <w:ind w:left="567"/>
        <w:rPr>
          <w:sz w:val="24"/>
          <w:szCs w:val="24"/>
        </w:rPr>
      </w:pPr>
    </w:p>
    <w:p w14:paraId="1087A487" w14:textId="77777777" w:rsidR="00D03974" w:rsidRDefault="00D03974" w:rsidP="00D03974">
      <w:pPr>
        <w:ind w:left="567"/>
        <w:rPr>
          <w:sz w:val="24"/>
          <w:szCs w:val="24"/>
        </w:rPr>
      </w:pPr>
    </w:p>
    <w:p w14:paraId="3EBF9853" w14:textId="05893054" w:rsidR="00D03974" w:rsidRDefault="00D03974" w:rsidP="00D03974">
      <w:pPr>
        <w:ind w:left="567"/>
        <w:rPr>
          <w:iCs/>
          <w:sz w:val="24"/>
          <w:szCs w:val="24"/>
        </w:rPr>
      </w:pPr>
      <w:r>
        <w:rPr>
          <w:sz w:val="24"/>
          <w:szCs w:val="24"/>
        </w:rPr>
        <w:t>Il</w:t>
      </w:r>
      <w:r w:rsidRPr="00CB1E8F">
        <w:rPr>
          <w:sz w:val="24"/>
          <w:szCs w:val="24"/>
        </w:rPr>
        <w:t xml:space="preserve"> Museo della Grafica </w:t>
      </w:r>
      <w:r>
        <w:rPr>
          <w:sz w:val="24"/>
          <w:szCs w:val="24"/>
        </w:rPr>
        <w:t xml:space="preserve">di Palazzo Lanfranchi </w:t>
      </w:r>
      <w:r w:rsidRPr="00CB1E8F">
        <w:rPr>
          <w:sz w:val="24"/>
          <w:szCs w:val="24"/>
        </w:rPr>
        <w:t>(Comun</w:t>
      </w:r>
      <w:r>
        <w:rPr>
          <w:sz w:val="24"/>
          <w:szCs w:val="24"/>
        </w:rPr>
        <w:t xml:space="preserve">e di Pisa, Università di Pisa) ricorda Maria Augusta </w:t>
      </w:r>
      <w:proofErr w:type="spellStart"/>
      <w:r>
        <w:rPr>
          <w:sz w:val="24"/>
          <w:szCs w:val="24"/>
        </w:rPr>
        <w:t>Timpanaro</w:t>
      </w:r>
      <w:proofErr w:type="spellEnd"/>
      <w:r>
        <w:rPr>
          <w:sz w:val="24"/>
          <w:szCs w:val="24"/>
        </w:rPr>
        <w:t xml:space="preserve"> Morelli e Sebastiano </w:t>
      </w:r>
      <w:proofErr w:type="spellStart"/>
      <w:r>
        <w:rPr>
          <w:sz w:val="24"/>
          <w:szCs w:val="24"/>
        </w:rPr>
        <w:t>Timpanaro</w:t>
      </w:r>
      <w:proofErr w:type="spellEnd"/>
      <w:r>
        <w:rPr>
          <w:sz w:val="24"/>
          <w:szCs w:val="24"/>
        </w:rPr>
        <w:t xml:space="preserve"> jr in un incontro in diretta streaming</w:t>
      </w:r>
      <w:r>
        <w:rPr>
          <w:iCs/>
          <w:sz w:val="24"/>
          <w:szCs w:val="24"/>
        </w:rPr>
        <w:t>.</w:t>
      </w:r>
    </w:p>
    <w:p w14:paraId="7B0FC6F3" w14:textId="27506093" w:rsidR="007911DE" w:rsidRDefault="007911DE" w:rsidP="00D03974">
      <w:pPr>
        <w:ind w:left="567"/>
        <w:rPr>
          <w:iCs/>
          <w:sz w:val="24"/>
          <w:szCs w:val="24"/>
        </w:rPr>
      </w:pPr>
    </w:p>
    <w:p w14:paraId="5195AA76" w14:textId="390578D9" w:rsidR="007911DE" w:rsidRDefault="007911DE" w:rsidP="00D03974">
      <w:pPr>
        <w:ind w:left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La figura di Maria Augusta Morelli </w:t>
      </w:r>
      <w:proofErr w:type="spellStart"/>
      <w:r>
        <w:rPr>
          <w:iCs/>
          <w:sz w:val="24"/>
          <w:szCs w:val="24"/>
        </w:rPr>
        <w:t>Timpanaro</w:t>
      </w:r>
      <w:proofErr w:type="spellEnd"/>
      <w:r>
        <w:rPr>
          <w:iCs/>
          <w:sz w:val="24"/>
          <w:szCs w:val="24"/>
        </w:rPr>
        <w:t xml:space="preserve"> è legata alla straordinaria collezione di opere di Sebastiano </w:t>
      </w:r>
      <w:proofErr w:type="spellStart"/>
      <w:r>
        <w:rPr>
          <w:iCs/>
          <w:sz w:val="24"/>
          <w:szCs w:val="24"/>
        </w:rPr>
        <w:t>Timpanaro</w:t>
      </w:r>
      <w:proofErr w:type="spellEnd"/>
      <w:r>
        <w:rPr>
          <w:iCs/>
          <w:sz w:val="24"/>
          <w:szCs w:val="24"/>
        </w:rPr>
        <w:t xml:space="preserve"> senior donata nel 1957 dalla moglie Maria </w:t>
      </w:r>
      <w:proofErr w:type="spellStart"/>
      <w:r>
        <w:rPr>
          <w:iCs/>
          <w:sz w:val="24"/>
          <w:szCs w:val="24"/>
        </w:rPr>
        <w:t>Timpanaro</w:t>
      </w:r>
      <w:proofErr w:type="spellEnd"/>
      <w:r>
        <w:rPr>
          <w:iCs/>
          <w:sz w:val="24"/>
          <w:szCs w:val="24"/>
        </w:rPr>
        <w:t xml:space="preserve"> Cardini e dal figlio Sebastiano </w:t>
      </w:r>
      <w:proofErr w:type="spellStart"/>
      <w:r>
        <w:rPr>
          <w:iCs/>
          <w:sz w:val="24"/>
          <w:szCs w:val="24"/>
        </w:rPr>
        <w:t>Timpanaro</w:t>
      </w:r>
      <w:proofErr w:type="spellEnd"/>
      <w:r>
        <w:rPr>
          <w:iCs/>
          <w:sz w:val="24"/>
          <w:szCs w:val="24"/>
        </w:rPr>
        <w:t xml:space="preserve"> junior all’Università di Pisa, che ha costituito il nucleo fondante del Gabinetto Disegni e Stampe, oggi conservato presso il Museo.</w:t>
      </w:r>
    </w:p>
    <w:p w14:paraId="4C71811E" w14:textId="39732B2C" w:rsidR="009158F2" w:rsidRDefault="009158F2" w:rsidP="007911DE">
      <w:pPr>
        <w:rPr>
          <w:iCs/>
          <w:sz w:val="24"/>
          <w:szCs w:val="24"/>
        </w:rPr>
      </w:pPr>
      <w:bookmarkStart w:id="0" w:name="_GoBack"/>
      <w:bookmarkEnd w:id="0"/>
    </w:p>
    <w:p w14:paraId="124C1792" w14:textId="5C9DAFFA" w:rsidR="009158F2" w:rsidRDefault="009158F2" w:rsidP="00D03974">
      <w:pPr>
        <w:ind w:left="567"/>
        <w:rPr>
          <w:iCs/>
          <w:sz w:val="24"/>
          <w:szCs w:val="24"/>
        </w:rPr>
      </w:pPr>
      <w:r>
        <w:rPr>
          <w:iCs/>
          <w:sz w:val="24"/>
          <w:szCs w:val="24"/>
        </w:rPr>
        <w:t>L’evento</w:t>
      </w:r>
      <w:r w:rsidR="00FC6683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realizzato in collaborazione con il</w:t>
      </w:r>
      <w:r>
        <w:rPr>
          <w:sz w:val="24"/>
          <w:szCs w:val="24"/>
        </w:rPr>
        <w:t xml:space="preserve"> Gabinetto di Lettura di Messina, editore della rivista “Il </w:t>
      </w:r>
      <w:proofErr w:type="spellStart"/>
      <w:r>
        <w:rPr>
          <w:sz w:val="24"/>
          <w:szCs w:val="24"/>
        </w:rPr>
        <w:t>Maurolico</w:t>
      </w:r>
      <w:proofErr w:type="spellEnd"/>
      <w:r>
        <w:rPr>
          <w:sz w:val="24"/>
          <w:szCs w:val="24"/>
        </w:rPr>
        <w:t xml:space="preserve">”, </w:t>
      </w:r>
      <w:r>
        <w:rPr>
          <w:iCs/>
          <w:sz w:val="24"/>
          <w:szCs w:val="24"/>
        </w:rPr>
        <w:t xml:space="preserve">prevede i saluti di Virginia Mancini (Presidente del Museo della Grafica), Lucia </w:t>
      </w:r>
      <w:proofErr w:type="spellStart"/>
      <w:r>
        <w:rPr>
          <w:iCs/>
          <w:sz w:val="24"/>
          <w:szCs w:val="24"/>
        </w:rPr>
        <w:t>Tongiorgi</w:t>
      </w:r>
      <w:proofErr w:type="spellEnd"/>
      <w:r>
        <w:rPr>
          <w:iCs/>
          <w:sz w:val="24"/>
          <w:szCs w:val="24"/>
        </w:rPr>
        <w:t xml:space="preserve"> Tomasi (Accademia dei Lincei), Chiara </w:t>
      </w:r>
      <w:proofErr w:type="spellStart"/>
      <w:r>
        <w:rPr>
          <w:iCs/>
          <w:sz w:val="24"/>
          <w:szCs w:val="24"/>
        </w:rPr>
        <w:t>Bodei</w:t>
      </w:r>
      <w:proofErr w:type="spellEnd"/>
      <w:r>
        <w:rPr>
          <w:iCs/>
          <w:sz w:val="24"/>
          <w:szCs w:val="24"/>
        </w:rPr>
        <w:t xml:space="preserve"> (Presidente del Sistema Museale di Ateneo)</w:t>
      </w:r>
      <w:r w:rsidR="00FC6683">
        <w:rPr>
          <w:iCs/>
          <w:sz w:val="24"/>
          <w:szCs w:val="24"/>
        </w:rPr>
        <w:t xml:space="preserve"> e </w:t>
      </w:r>
      <w:r>
        <w:rPr>
          <w:iCs/>
          <w:sz w:val="24"/>
          <w:szCs w:val="24"/>
        </w:rPr>
        <w:t xml:space="preserve">Daniele </w:t>
      </w:r>
      <w:proofErr w:type="spellStart"/>
      <w:r>
        <w:rPr>
          <w:iCs/>
          <w:sz w:val="24"/>
          <w:szCs w:val="24"/>
        </w:rPr>
        <w:t>Cianchi</w:t>
      </w:r>
      <w:proofErr w:type="spellEnd"/>
      <w:r>
        <w:rPr>
          <w:iCs/>
          <w:sz w:val="24"/>
          <w:szCs w:val="24"/>
        </w:rPr>
        <w:t xml:space="preserve"> (Direttore della Biblioteca Universitaria di Pisa)</w:t>
      </w:r>
      <w:r w:rsidR="00FC6683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e</w:t>
      </w:r>
      <w:r w:rsidR="00FC6683">
        <w:rPr>
          <w:iCs/>
          <w:sz w:val="24"/>
          <w:szCs w:val="24"/>
        </w:rPr>
        <w:t xml:space="preserve"> quindi</w:t>
      </w:r>
      <w:r>
        <w:rPr>
          <w:iCs/>
          <w:sz w:val="24"/>
          <w:szCs w:val="24"/>
        </w:rPr>
        <w:t xml:space="preserve"> gli interventi di Alessandro Tosi (Università di Pisa), Lucietta Di Paola Lo Castro (Università di Messina – Gabinetto di Lettura), Calogero Randazzo </w:t>
      </w:r>
      <w:r>
        <w:rPr>
          <w:sz w:val="24"/>
          <w:szCs w:val="24"/>
        </w:rPr>
        <w:t xml:space="preserve">(Centro di Storia Patria dei </w:t>
      </w:r>
      <w:proofErr w:type="spellStart"/>
      <w:r>
        <w:rPr>
          <w:sz w:val="24"/>
          <w:szCs w:val="24"/>
        </w:rPr>
        <w:t>Nebrodi</w:t>
      </w:r>
      <w:proofErr w:type="spellEnd"/>
      <w:r>
        <w:rPr>
          <w:sz w:val="24"/>
          <w:szCs w:val="24"/>
        </w:rPr>
        <w:t>)</w:t>
      </w:r>
      <w:r w:rsidR="00FC6683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Rosario </w:t>
      </w:r>
      <w:proofErr w:type="spellStart"/>
      <w:r>
        <w:rPr>
          <w:sz w:val="24"/>
          <w:szCs w:val="24"/>
        </w:rPr>
        <w:t>Pintaudi</w:t>
      </w:r>
      <w:proofErr w:type="spellEnd"/>
      <w:r>
        <w:rPr>
          <w:sz w:val="24"/>
          <w:szCs w:val="24"/>
        </w:rPr>
        <w:t xml:space="preserve"> (Università di Messina)</w:t>
      </w:r>
      <w:r w:rsidR="00FC6683">
        <w:rPr>
          <w:sz w:val="24"/>
          <w:szCs w:val="24"/>
        </w:rPr>
        <w:t>.</w:t>
      </w:r>
    </w:p>
    <w:p w14:paraId="69BCC63D" w14:textId="77777777" w:rsidR="00D03974" w:rsidRDefault="00D03974" w:rsidP="00FC6683">
      <w:pPr>
        <w:rPr>
          <w:iCs/>
          <w:sz w:val="24"/>
          <w:szCs w:val="24"/>
        </w:rPr>
      </w:pPr>
    </w:p>
    <w:p w14:paraId="4D3EEAB0" w14:textId="3BE65913" w:rsidR="00EC77F5" w:rsidRDefault="00D03974" w:rsidP="009158F2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L’incontro, </w:t>
      </w:r>
      <w:r w:rsidRPr="00272318">
        <w:rPr>
          <w:sz w:val="24"/>
          <w:szCs w:val="24"/>
        </w:rPr>
        <w:t xml:space="preserve">si </w:t>
      </w:r>
      <w:r>
        <w:rPr>
          <w:sz w:val="24"/>
          <w:szCs w:val="24"/>
        </w:rPr>
        <w:t>potrà</w:t>
      </w:r>
      <w:r w:rsidRPr="00272318">
        <w:rPr>
          <w:sz w:val="24"/>
          <w:szCs w:val="24"/>
        </w:rPr>
        <w:t xml:space="preserve"> seguire in diretta </w:t>
      </w:r>
      <w:r w:rsidRPr="00FC6683">
        <w:rPr>
          <w:sz w:val="24"/>
          <w:szCs w:val="24"/>
        </w:rPr>
        <w:t>streaming</w:t>
      </w:r>
      <w:r w:rsidRPr="00272318">
        <w:rPr>
          <w:sz w:val="24"/>
          <w:szCs w:val="24"/>
        </w:rPr>
        <w:t xml:space="preserve"> e sui canali </w:t>
      </w:r>
      <w:r w:rsidRPr="00FC6683">
        <w:rPr>
          <w:sz w:val="24"/>
          <w:szCs w:val="24"/>
        </w:rPr>
        <w:t>social</w:t>
      </w:r>
      <w:r>
        <w:rPr>
          <w:sz w:val="24"/>
          <w:szCs w:val="24"/>
        </w:rPr>
        <w:t xml:space="preserve"> del Museo della Grafica, nel canale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e nella pagina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Mediaevent</w:t>
      </w:r>
      <w:r w:rsidR="009158F2">
        <w:rPr>
          <w:sz w:val="24"/>
          <w:szCs w:val="24"/>
        </w:rPr>
        <w:t>i</w:t>
      </w:r>
      <w:proofErr w:type="spellEnd"/>
      <w:r w:rsidR="009158F2">
        <w:rPr>
          <w:sz w:val="24"/>
          <w:szCs w:val="24"/>
        </w:rPr>
        <w:t xml:space="preserve">. </w:t>
      </w:r>
    </w:p>
    <w:p w14:paraId="0EF40413" w14:textId="424CFC08" w:rsidR="00FC6683" w:rsidRDefault="00FC6683" w:rsidP="009158F2">
      <w:pPr>
        <w:ind w:left="567"/>
        <w:rPr>
          <w:sz w:val="24"/>
          <w:szCs w:val="24"/>
        </w:rPr>
      </w:pPr>
    </w:p>
    <w:p w14:paraId="1E6DA26A" w14:textId="3D3C7D9E" w:rsidR="00FC6683" w:rsidRDefault="00FC6683" w:rsidP="009158F2">
      <w:pPr>
        <w:ind w:left="567"/>
        <w:rPr>
          <w:sz w:val="24"/>
          <w:szCs w:val="24"/>
        </w:rPr>
      </w:pPr>
      <w:r>
        <w:rPr>
          <w:sz w:val="24"/>
          <w:szCs w:val="24"/>
        </w:rPr>
        <w:t>Venerdì 5 febbraio 2021, ore 16</w:t>
      </w:r>
    </w:p>
    <w:p w14:paraId="0019A5BF" w14:textId="72F83C38" w:rsidR="00FC6683" w:rsidRDefault="00FC6683" w:rsidP="009158F2">
      <w:pPr>
        <w:ind w:left="567"/>
        <w:rPr>
          <w:sz w:val="24"/>
          <w:szCs w:val="24"/>
        </w:rPr>
      </w:pPr>
    </w:p>
    <w:p w14:paraId="19E31BED" w14:textId="3167F2C4" w:rsidR="00FC6683" w:rsidRDefault="00FC6683" w:rsidP="00FC6683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Per partecipare, è </w:t>
      </w:r>
      <w:proofErr w:type="spellStart"/>
      <w:r>
        <w:rPr>
          <w:sz w:val="24"/>
          <w:szCs w:val="24"/>
        </w:rPr>
        <w:t>posssibile</w:t>
      </w:r>
      <w:proofErr w:type="spellEnd"/>
      <w:r>
        <w:rPr>
          <w:sz w:val="24"/>
          <w:szCs w:val="24"/>
        </w:rPr>
        <w:t xml:space="preserve"> collegarsi a:</w:t>
      </w:r>
    </w:p>
    <w:p w14:paraId="26163A75" w14:textId="7FDF37AD" w:rsidR="00FC6683" w:rsidRPr="007911DE" w:rsidRDefault="00FC6683" w:rsidP="00FC6683">
      <w:pPr>
        <w:ind w:left="567"/>
        <w:rPr>
          <w:sz w:val="24"/>
          <w:szCs w:val="24"/>
        </w:rPr>
      </w:pPr>
      <w:proofErr w:type="spellStart"/>
      <w:r w:rsidRPr="007911DE">
        <w:rPr>
          <w:sz w:val="24"/>
          <w:szCs w:val="24"/>
        </w:rPr>
        <w:t>YouTube</w:t>
      </w:r>
      <w:proofErr w:type="spellEnd"/>
      <w:r w:rsidRPr="007911DE">
        <w:rPr>
          <w:sz w:val="24"/>
          <w:szCs w:val="24"/>
        </w:rPr>
        <w:t xml:space="preserve"> </w:t>
      </w:r>
      <w:proofErr w:type="spellStart"/>
      <w:r w:rsidRPr="007911DE">
        <w:rPr>
          <w:sz w:val="24"/>
          <w:szCs w:val="24"/>
        </w:rPr>
        <w:t>MediaEventi</w:t>
      </w:r>
      <w:proofErr w:type="spellEnd"/>
      <w:r w:rsidRPr="007911DE">
        <w:rPr>
          <w:sz w:val="24"/>
          <w:szCs w:val="24"/>
        </w:rPr>
        <w:t xml:space="preserve">: </w:t>
      </w:r>
      <w:hyperlink r:id="rId6" w:history="1">
        <w:r w:rsidRPr="007911DE">
          <w:rPr>
            <w:rStyle w:val="Collegamentoipertestuale"/>
            <w:sz w:val="24"/>
            <w:szCs w:val="24"/>
            <w:shd w:val="clear" w:color="auto" w:fill="FFFFFF"/>
          </w:rPr>
          <w:t>https://www.youtube.com/watch?v=rFu8x5LJIU0</w:t>
        </w:r>
      </w:hyperlink>
    </w:p>
    <w:p w14:paraId="020A699F" w14:textId="3FFAF7C5" w:rsidR="00FC6683" w:rsidRPr="00FC6683" w:rsidRDefault="00FC6683" w:rsidP="009158F2">
      <w:pPr>
        <w:ind w:left="567"/>
        <w:rPr>
          <w:sz w:val="24"/>
          <w:szCs w:val="24"/>
        </w:rPr>
      </w:pPr>
      <w:r w:rsidRPr="00FC6683">
        <w:rPr>
          <w:sz w:val="24"/>
          <w:szCs w:val="24"/>
        </w:rPr>
        <w:t xml:space="preserve">Pagina </w:t>
      </w:r>
      <w:proofErr w:type="spellStart"/>
      <w:r w:rsidRPr="00FC6683">
        <w:rPr>
          <w:sz w:val="24"/>
          <w:szCs w:val="24"/>
        </w:rPr>
        <w:t>Facebook</w:t>
      </w:r>
      <w:proofErr w:type="spellEnd"/>
      <w:r w:rsidRPr="00FC6683">
        <w:rPr>
          <w:sz w:val="24"/>
          <w:szCs w:val="24"/>
        </w:rPr>
        <w:t xml:space="preserve"> Museo della Grafica</w:t>
      </w:r>
    </w:p>
    <w:p w14:paraId="1A001277" w14:textId="388E086F" w:rsidR="00FC6683" w:rsidRPr="00FC6683" w:rsidRDefault="00FC6683" w:rsidP="009158F2">
      <w:pPr>
        <w:ind w:left="567"/>
        <w:rPr>
          <w:sz w:val="24"/>
          <w:szCs w:val="24"/>
        </w:rPr>
      </w:pPr>
      <w:r w:rsidRPr="00FC6683">
        <w:rPr>
          <w:sz w:val="24"/>
          <w:szCs w:val="24"/>
        </w:rPr>
        <w:t xml:space="preserve">Pagina </w:t>
      </w:r>
      <w:proofErr w:type="spellStart"/>
      <w:r w:rsidRPr="00FC6683">
        <w:rPr>
          <w:sz w:val="24"/>
          <w:szCs w:val="24"/>
        </w:rPr>
        <w:t>Facebook</w:t>
      </w:r>
      <w:proofErr w:type="spellEnd"/>
      <w:r w:rsidRPr="00FC668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MediaEventi</w:t>
      </w:r>
      <w:proofErr w:type="spellEnd"/>
    </w:p>
    <w:p w14:paraId="4A96720B" w14:textId="08A1E8A4" w:rsidR="00FC6683" w:rsidRPr="00FC6683" w:rsidRDefault="00FC6683" w:rsidP="009158F2">
      <w:pPr>
        <w:ind w:left="567"/>
        <w:rPr>
          <w:sz w:val="24"/>
          <w:szCs w:val="24"/>
        </w:rPr>
      </w:pPr>
    </w:p>
    <w:p w14:paraId="46668A7C" w14:textId="77777777" w:rsidR="00FC6683" w:rsidRPr="00FC6683" w:rsidRDefault="00FC6683" w:rsidP="009158F2">
      <w:pPr>
        <w:ind w:left="567"/>
        <w:rPr>
          <w:sz w:val="24"/>
          <w:szCs w:val="24"/>
        </w:rPr>
      </w:pPr>
    </w:p>
    <w:sectPr w:rsidR="00FC6683" w:rsidRPr="00FC6683" w:rsidSect="005D7085">
      <w:headerReference w:type="default" r:id="rId7"/>
      <w:footerReference w:type="default" r:id="rId8"/>
      <w:pgSz w:w="11900" w:h="16840"/>
      <w:pgMar w:top="2422" w:right="1134" w:bottom="1134" w:left="1134" w:header="14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FB9D4" w14:textId="77777777" w:rsidR="00FC24A6" w:rsidRDefault="00FC24A6" w:rsidP="005D7085">
      <w:r>
        <w:separator/>
      </w:r>
    </w:p>
  </w:endnote>
  <w:endnote w:type="continuationSeparator" w:id="0">
    <w:p w14:paraId="2D82843A" w14:textId="77777777" w:rsidR="00FC24A6" w:rsidRDefault="00FC24A6" w:rsidP="005D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7438E" w14:textId="77777777" w:rsidR="00C623C2" w:rsidRDefault="00C623C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943BB5D" wp14:editId="4677BD58">
          <wp:simplePos x="0" y="0"/>
          <wp:positionH relativeFrom="column">
            <wp:posOffset>129367</wp:posOffset>
          </wp:positionH>
          <wp:positionV relativeFrom="paragraph">
            <wp:posOffset>-54610</wp:posOffset>
          </wp:positionV>
          <wp:extent cx="982345" cy="399415"/>
          <wp:effectExtent l="0" t="0" r="0" b="0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A_Logo_2 Colori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7AA7BBA5" wp14:editId="0FD6B19D">
          <wp:simplePos x="0" y="0"/>
          <wp:positionH relativeFrom="column">
            <wp:posOffset>4872817</wp:posOffset>
          </wp:positionH>
          <wp:positionV relativeFrom="paragraph">
            <wp:posOffset>-36830</wp:posOffset>
          </wp:positionV>
          <wp:extent cx="1087200" cy="522000"/>
          <wp:effectExtent l="0" t="0" r="5080" b="0"/>
          <wp:wrapSquare wrapText="bothSides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seo Rilevanza Regiona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FD7C7" w14:textId="77777777" w:rsidR="00FC24A6" w:rsidRDefault="00FC24A6" w:rsidP="005D7085">
      <w:r>
        <w:separator/>
      </w:r>
    </w:p>
  </w:footnote>
  <w:footnote w:type="continuationSeparator" w:id="0">
    <w:p w14:paraId="154DC416" w14:textId="77777777" w:rsidR="00FC24A6" w:rsidRDefault="00FC24A6" w:rsidP="005D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C9E06" w14:textId="77777777" w:rsidR="00C623C2" w:rsidRDefault="00C623C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51C137C" wp14:editId="4124476D">
          <wp:simplePos x="0" y="0"/>
          <wp:positionH relativeFrom="column">
            <wp:posOffset>2240107</wp:posOffset>
          </wp:positionH>
          <wp:positionV relativeFrom="paragraph">
            <wp:posOffset>-321310</wp:posOffset>
          </wp:positionV>
          <wp:extent cx="1072515" cy="759460"/>
          <wp:effectExtent l="0" t="0" r="0" b="254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ovo mus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7D4F019" wp14:editId="2F0BBE35">
          <wp:simplePos x="0" y="0"/>
          <wp:positionH relativeFrom="column">
            <wp:posOffset>5194473</wp:posOffset>
          </wp:positionH>
          <wp:positionV relativeFrom="paragraph">
            <wp:posOffset>-175895</wp:posOffset>
          </wp:positionV>
          <wp:extent cx="949960" cy="503555"/>
          <wp:effectExtent l="0" t="0" r="2540" b="444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_unipi_pant541_288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08CC9E6" wp14:editId="642A63CE">
          <wp:simplePos x="0" y="0"/>
          <wp:positionH relativeFrom="column">
            <wp:posOffset>6985</wp:posOffset>
          </wp:positionH>
          <wp:positionV relativeFrom="paragraph">
            <wp:posOffset>-221615</wp:posOffset>
          </wp:positionV>
          <wp:extent cx="396000" cy="529200"/>
          <wp:effectExtent l="0" t="0" r="0" b="4445"/>
          <wp:wrapSquare wrapText="bothSides"/>
          <wp:docPr id="1" name="Immagine 1" descr="Immagine che contiene tavolo, uomo, maglietta, tene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UNE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085"/>
    <w:rsid w:val="002912C6"/>
    <w:rsid w:val="002A598A"/>
    <w:rsid w:val="00312168"/>
    <w:rsid w:val="00414DEA"/>
    <w:rsid w:val="005D6BA7"/>
    <w:rsid w:val="005D7085"/>
    <w:rsid w:val="00664CF3"/>
    <w:rsid w:val="007911DE"/>
    <w:rsid w:val="007D2A39"/>
    <w:rsid w:val="009158F2"/>
    <w:rsid w:val="009318D3"/>
    <w:rsid w:val="009E0108"/>
    <w:rsid w:val="009F5DBB"/>
    <w:rsid w:val="00A35695"/>
    <w:rsid w:val="00A9703F"/>
    <w:rsid w:val="00B22E7F"/>
    <w:rsid w:val="00B3504A"/>
    <w:rsid w:val="00C623C2"/>
    <w:rsid w:val="00D03974"/>
    <w:rsid w:val="00E7051E"/>
    <w:rsid w:val="00EC77F5"/>
    <w:rsid w:val="00FC24A6"/>
    <w:rsid w:val="00FC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8EF6991"/>
  <w15:docId w15:val="{E75D64F8-5E7D-3F48-A273-BF4BA0E5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708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70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085"/>
  </w:style>
  <w:style w:type="paragraph" w:styleId="Pidipagina">
    <w:name w:val="footer"/>
    <w:basedOn w:val="Normale"/>
    <w:link w:val="PidipaginaCarattere"/>
    <w:uiPriority w:val="99"/>
    <w:unhideWhenUsed/>
    <w:rsid w:val="005D70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085"/>
  </w:style>
  <w:style w:type="paragraph" w:customStyle="1" w:styleId="western">
    <w:name w:val="western"/>
    <w:basedOn w:val="Normale"/>
    <w:rsid w:val="005D7085"/>
    <w:pPr>
      <w:spacing w:before="15" w:after="15"/>
      <w:ind w:left="15" w:right="15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C668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6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Fu8x5LJIU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Tuci</dc:creator>
  <cp:keywords/>
  <dc:description/>
  <cp:lastModifiedBy>Ilaria Tuci</cp:lastModifiedBy>
  <cp:revision>10</cp:revision>
  <dcterms:created xsi:type="dcterms:W3CDTF">2021-01-21T07:16:00Z</dcterms:created>
  <dcterms:modified xsi:type="dcterms:W3CDTF">2021-02-04T08:55:00Z</dcterms:modified>
</cp:coreProperties>
</file>